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9F" w:rsidRPr="000B1548" w:rsidRDefault="00AF03C7" w:rsidP="00AF03C7">
      <w:pPr>
        <w:pStyle w:val="Kop1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4453255</wp:posOffset>
            </wp:positionH>
            <wp:positionV relativeFrom="paragraph">
              <wp:posOffset>-452120</wp:posOffset>
            </wp:positionV>
            <wp:extent cx="1504950" cy="1704975"/>
            <wp:effectExtent l="0" t="0" r="0" b="9525"/>
            <wp:wrapTight wrapText="bothSides">
              <wp:wrapPolygon edited="0">
                <wp:start x="0" y="0"/>
                <wp:lineTo x="0" y="21479"/>
                <wp:lineTo x="21327" y="21479"/>
                <wp:lineTo x="21327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oc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0B1548" w:rsidRPr="000B1548">
        <w:rPr>
          <w:rFonts w:ascii="Arial" w:hAnsi="Arial" w:cs="Arial"/>
        </w:rPr>
        <w:t>Cursus</w:t>
      </w:r>
      <w:r w:rsidR="00A96EC1">
        <w:rPr>
          <w:rFonts w:ascii="Arial" w:hAnsi="Arial" w:cs="Arial"/>
        </w:rPr>
        <w:t>handleiding aanleg tuinvijvers</w:t>
      </w:r>
    </w:p>
    <w:p w:rsidR="000B1548" w:rsidRPr="00DE4B35" w:rsidRDefault="000B1548" w:rsidP="00AF03C7">
      <w:pPr>
        <w:pStyle w:val="Kop2"/>
        <w:jc w:val="center"/>
        <w:rPr>
          <w:rFonts w:ascii="Arial" w:hAnsi="Arial" w:cs="Arial"/>
          <w:i/>
          <w:sz w:val="18"/>
          <w:szCs w:val="18"/>
        </w:rPr>
      </w:pPr>
      <w:r w:rsidRPr="00DE4B35">
        <w:rPr>
          <w:rFonts w:ascii="Arial" w:hAnsi="Arial" w:cs="Arial"/>
          <w:i/>
          <w:sz w:val="18"/>
          <w:szCs w:val="18"/>
        </w:rPr>
        <w:t>Titel eindopdracht</w:t>
      </w:r>
      <w:bookmarkStart w:id="0" w:name="_GoBack"/>
      <w:bookmarkEnd w:id="0"/>
    </w:p>
    <w:p w:rsidR="000B1548" w:rsidRPr="000B1548" w:rsidRDefault="00A96EC1" w:rsidP="000B1548">
      <w:pPr>
        <w:rPr>
          <w:rFonts w:ascii="Arial" w:hAnsi="Arial" w:cs="Arial"/>
        </w:rPr>
      </w:pPr>
      <w:r>
        <w:rPr>
          <w:noProof/>
          <w:color w:val="0000FF"/>
          <w:lang w:eastAsia="nl-NL"/>
        </w:rPr>
        <w:drawing>
          <wp:inline distT="0" distB="0" distL="0" distR="0">
            <wp:extent cx="5619750" cy="3743325"/>
            <wp:effectExtent l="0" t="0" r="0" b="9525"/>
            <wp:docPr id="4" name="Afbeelding 4" descr="http://www.tuinenvanpoucke.be/sites/default/files/Voorbeeld1_4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uinenvanpoucke.be/sites/default/files/Voorbeeld1_4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548" w:rsidRDefault="000B1548" w:rsidP="000B1548">
      <w:pPr>
        <w:rPr>
          <w:rFonts w:ascii="Arial" w:hAnsi="Arial" w:cs="Arial"/>
        </w:rPr>
      </w:pPr>
    </w:p>
    <w:p w:rsidR="00AF03C7" w:rsidRPr="000B1548" w:rsidRDefault="00AF03C7" w:rsidP="000B1548">
      <w:pPr>
        <w:rPr>
          <w:rFonts w:ascii="Arial" w:hAnsi="Arial" w:cs="Arial"/>
        </w:rPr>
      </w:pPr>
    </w:p>
    <w:p w:rsidR="00A96EC1" w:rsidRDefault="00A96EC1" w:rsidP="00A96EC1">
      <w:pPr>
        <w:jc w:val="right"/>
        <w:rPr>
          <w:rFonts w:ascii="Arial" w:hAnsi="Arial" w:cs="Arial"/>
        </w:rPr>
      </w:pPr>
      <w:r w:rsidRPr="00A96EC1">
        <w:rPr>
          <w:rFonts w:ascii="Arial" w:hAnsi="Arial" w:cs="Arial"/>
        </w:rPr>
        <w:t xml:space="preserve">Medewerker buitenruimte </w:t>
      </w:r>
    </w:p>
    <w:p w:rsidR="00A96EC1" w:rsidRDefault="00A96EC1" w:rsidP="00A96EC1">
      <w:pPr>
        <w:jc w:val="right"/>
        <w:rPr>
          <w:rFonts w:ascii="Arial" w:hAnsi="Arial" w:cs="Arial"/>
        </w:rPr>
      </w:pPr>
      <w:r w:rsidRPr="00A96EC1">
        <w:rPr>
          <w:rFonts w:ascii="Arial" w:hAnsi="Arial" w:cs="Arial"/>
        </w:rPr>
        <w:t xml:space="preserve">Vakbekwaam hovenier </w:t>
      </w:r>
    </w:p>
    <w:p w:rsidR="00A96EC1" w:rsidRDefault="00A96EC1" w:rsidP="00A96EC1">
      <w:pPr>
        <w:jc w:val="right"/>
        <w:rPr>
          <w:rFonts w:ascii="Arial" w:hAnsi="Arial" w:cs="Arial"/>
        </w:rPr>
      </w:pPr>
      <w:r w:rsidRPr="00A96EC1">
        <w:rPr>
          <w:rFonts w:ascii="Arial" w:hAnsi="Arial" w:cs="Arial"/>
        </w:rPr>
        <w:t xml:space="preserve">Vakbekwaam medewerker groenvoorziening </w:t>
      </w:r>
    </w:p>
    <w:p w:rsidR="00A96EC1" w:rsidRPr="00A96EC1" w:rsidRDefault="00A96EC1" w:rsidP="00A96EC1">
      <w:pPr>
        <w:jc w:val="right"/>
        <w:rPr>
          <w:rFonts w:ascii="Arial" w:hAnsi="Arial" w:cs="Arial"/>
        </w:rPr>
      </w:pPr>
      <w:r w:rsidRPr="00A96EC1">
        <w:rPr>
          <w:rFonts w:ascii="Arial" w:hAnsi="Arial" w:cs="Arial"/>
        </w:rPr>
        <w:t>Manager natuur en recreatie</w:t>
      </w:r>
    </w:p>
    <w:p w:rsidR="00A96EC1" w:rsidRPr="00A96EC1" w:rsidRDefault="00A96EC1" w:rsidP="00A96EC1">
      <w:pPr>
        <w:jc w:val="right"/>
        <w:rPr>
          <w:rFonts w:ascii="Arial" w:hAnsi="Arial" w:cs="Arial"/>
        </w:rPr>
      </w:pPr>
    </w:p>
    <w:p w:rsidR="00A96EC1" w:rsidRPr="00A96EC1" w:rsidRDefault="00A96EC1" w:rsidP="00A96EC1">
      <w:pPr>
        <w:jc w:val="right"/>
        <w:rPr>
          <w:rFonts w:ascii="Arial" w:hAnsi="Arial" w:cs="Arial"/>
        </w:rPr>
      </w:pPr>
      <w:r w:rsidRPr="00A96EC1">
        <w:rPr>
          <w:rFonts w:ascii="Arial" w:hAnsi="Arial" w:cs="Arial"/>
        </w:rPr>
        <w:t>2014-2015</w:t>
      </w:r>
    </w:p>
    <w:p w:rsidR="00AF03C7" w:rsidRPr="000B1548" w:rsidRDefault="00A96EC1" w:rsidP="00A96EC1">
      <w:pPr>
        <w:jc w:val="right"/>
        <w:rPr>
          <w:rFonts w:ascii="Arial" w:hAnsi="Arial" w:cs="Arial"/>
        </w:rPr>
      </w:pPr>
      <w:r w:rsidRPr="00A96EC1">
        <w:rPr>
          <w:rFonts w:ascii="Arial" w:hAnsi="Arial" w:cs="Arial"/>
        </w:rPr>
        <w:t xml:space="preserve">Periode </w:t>
      </w:r>
      <w:r>
        <w:rPr>
          <w:rFonts w:ascii="Arial" w:hAnsi="Arial" w:cs="Arial"/>
        </w:rPr>
        <w:t>5</w:t>
      </w:r>
    </w:p>
    <w:p w:rsidR="000B1548" w:rsidRPr="000B1548" w:rsidRDefault="000B1548" w:rsidP="000B1548">
      <w:pPr>
        <w:jc w:val="right"/>
        <w:rPr>
          <w:rFonts w:ascii="Arial" w:hAnsi="Arial" w:cs="Arial"/>
        </w:rPr>
      </w:pPr>
    </w:p>
    <w:p w:rsidR="000B1548" w:rsidRPr="000B1548" w:rsidRDefault="003C72E6" w:rsidP="000B1548">
      <w:pPr>
        <w:pStyle w:val="Kop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</w:t>
      </w:r>
      <w:r w:rsidR="000B1548" w:rsidRPr="000B1548">
        <w:rPr>
          <w:rFonts w:ascii="Arial" w:hAnsi="Arial" w:cs="Arial"/>
        </w:rPr>
        <w:t xml:space="preserve">. </w:t>
      </w:r>
      <w:r w:rsidR="00A96EC1">
        <w:rPr>
          <w:rFonts w:ascii="Arial" w:hAnsi="Arial" w:cs="Arial"/>
        </w:rPr>
        <w:t>Integrale opdracht waterbeheer</w:t>
      </w:r>
      <w:r w:rsidR="000B1548" w:rsidRPr="000B1548">
        <w:rPr>
          <w:rFonts w:ascii="Arial" w:hAnsi="Arial" w:cs="Arial"/>
        </w:rPr>
        <w:t xml:space="preserve"> </w:t>
      </w:r>
    </w:p>
    <w:p w:rsidR="003C72E6" w:rsidRDefault="00A96EC1" w:rsidP="00A96EC1">
      <w:pPr>
        <w:pStyle w:val="Geenafstand"/>
      </w:pPr>
      <w:r w:rsidRPr="00A96EC1">
        <w:t>De hovenier gaat, samen met zijn collega’s, het waterbeheer van een tuin of park verbeteren. Het betreft</w:t>
      </w:r>
      <w:r w:rsidR="003C72E6">
        <w:t>:</w:t>
      </w:r>
    </w:p>
    <w:p w:rsidR="003C72E6" w:rsidRDefault="003C72E6" w:rsidP="003C72E6">
      <w:pPr>
        <w:pStyle w:val="Geenafstand"/>
        <w:numPr>
          <w:ilvl w:val="0"/>
          <w:numId w:val="3"/>
        </w:numPr>
      </w:pPr>
      <w:r>
        <w:t>de aanleg en het onderhoud van vijvers en waterpartijen;</w:t>
      </w:r>
    </w:p>
    <w:p w:rsidR="003C72E6" w:rsidRDefault="003C72E6" w:rsidP="003C72E6">
      <w:pPr>
        <w:pStyle w:val="Geenafstand"/>
        <w:numPr>
          <w:ilvl w:val="0"/>
          <w:numId w:val="3"/>
        </w:numPr>
      </w:pPr>
      <w:r>
        <w:t>het verbeteren van de waterafvoer</w:t>
      </w:r>
    </w:p>
    <w:p w:rsidR="003C72E6" w:rsidRDefault="003C72E6" w:rsidP="00A96EC1">
      <w:pPr>
        <w:pStyle w:val="Geenafstand"/>
      </w:pPr>
    </w:p>
    <w:p w:rsidR="000B1548" w:rsidRDefault="00A96EC1" w:rsidP="00A96EC1">
      <w:pPr>
        <w:pStyle w:val="Geenafstand"/>
      </w:pPr>
      <w:r w:rsidRPr="00A96EC1">
        <w:t xml:space="preserve">Hiervoor maakt hij gebruik van machines en gereedschappen. De machines hanteert hij op de juiste manier. </w:t>
      </w:r>
      <w:r w:rsidR="003C72E6">
        <w:t>H</w:t>
      </w:r>
      <w:r w:rsidRPr="00A96EC1">
        <w:t xml:space="preserve">ij </w:t>
      </w:r>
      <w:r w:rsidR="003C72E6">
        <w:t xml:space="preserve">weet </w:t>
      </w:r>
      <w:r w:rsidRPr="00A96EC1">
        <w:t xml:space="preserve">zijn kennis over </w:t>
      </w:r>
      <w:r w:rsidR="003C72E6">
        <w:t>waterbeheer</w:t>
      </w:r>
      <w:r w:rsidRPr="00A96EC1">
        <w:t xml:space="preserve"> toe te passen. Tijdens de uitvoering werkt hij veilig en let hij ook op de veiligheid van anderen.</w:t>
      </w:r>
    </w:p>
    <w:p w:rsidR="003C72E6" w:rsidRDefault="00552C85" w:rsidP="00552C85">
      <w:pPr>
        <w:pStyle w:val="Kop1"/>
        <w:numPr>
          <w:ilvl w:val="0"/>
          <w:numId w:val="4"/>
        </w:numPr>
      </w:pPr>
      <w:r>
        <w:t>A</w:t>
      </w:r>
      <w:r w:rsidR="003C72E6">
        <w:t xml:space="preserve">anleg van tuinvijvers </w:t>
      </w:r>
    </w:p>
    <w:p w:rsidR="00552C85" w:rsidRPr="00AC7265" w:rsidRDefault="005C68E8" w:rsidP="00AC7265">
      <w:pPr>
        <w:pStyle w:val="Geenafstand"/>
      </w:pPr>
      <w:r w:rsidRPr="00AC7265">
        <w:t>Aan het eind van deze cursus is de leerling in s</w:t>
      </w:r>
      <w:r w:rsidR="0043197B">
        <w:t>taat om een vijver te ontwerpen en</w:t>
      </w:r>
      <w:r w:rsidRPr="00AC7265">
        <w:t xml:space="preserve"> hiervan een tekening</w:t>
      </w:r>
      <w:r w:rsidR="0043197B">
        <w:t>,</w:t>
      </w:r>
      <w:r w:rsidRPr="00AC7265">
        <w:t xml:space="preserve"> begroting en werkplanning</w:t>
      </w:r>
      <w:r w:rsidR="0043197B">
        <w:t xml:space="preserve"> te maken</w:t>
      </w:r>
      <w:r w:rsidRPr="00AC7265">
        <w:t>. Hij houdt hierbij rekening met de inzichten over biologisch evenwicht en kan adviezen geven over het onderhoud van de vijver.</w:t>
      </w:r>
    </w:p>
    <w:p w:rsidR="00AC7265" w:rsidRDefault="00AC7265" w:rsidP="00AC7265">
      <w:pPr>
        <w:pStyle w:val="Geenafstand"/>
      </w:pPr>
    </w:p>
    <w:p w:rsidR="00AC7265" w:rsidRPr="00AC7265" w:rsidRDefault="00AC7265" w:rsidP="00AC7265">
      <w:pPr>
        <w:pStyle w:val="Geenafstand"/>
      </w:pPr>
      <w:r w:rsidRPr="00AC7265">
        <w:t>Onderwerpen die aan bod komen: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3"/>
      </w:tblGrid>
      <w:tr w:rsidR="00AC7265" w:rsidRPr="00AC7265" w:rsidTr="00AC7265">
        <w:trPr>
          <w:trHeight w:val="300"/>
        </w:trPr>
        <w:tc>
          <w:tcPr>
            <w:tcW w:w="9513" w:type="dxa"/>
            <w:shd w:val="clear" w:color="auto" w:fill="auto"/>
            <w:noWrap/>
            <w:vAlign w:val="center"/>
            <w:hideMark/>
          </w:tcPr>
          <w:p w:rsidR="00AC7265" w:rsidRPr="00AC7265" w:rsidRDefault="006B0EB0" w:rsidP="00AC7265">
            <w:pPr>
              <w:pStyle w:val="Geenafstand"/>
            </w:pPr>
            <w:hyperlink r:id="rId11" w:history="1">
              <w:r w:rsidR="00AC7265" w:rsidRPr="00AC7265">
                <w:rPr>
                  <w:rStyle w:val="Hyperlink"/>
                  <w:color w:val="auto"/>
                  <w:u w:val="none"/>
                </w:rPr>
                <w:t>Verschillende soorten vijvers</w:t>
              </w:r>
            </w:hyperlink>
          </w:p>
        </w:tc>
      </w:tr>
      <w:tr w:rsidR="00AC7265" w:rsidRPr="00AC7265" w:rsidTr="00AC7265">
        <w:trPr>
          <w:trHeight w:val="300"/>
        </w:trPr>
        <w:tc>
          <w:tcPr>
            <w:tcW w:w="9513" w:type="dxa"/>
            <w:shd w:val="clear" w:color="auto" w:fill="auto"/>
            <w:noWrap/>
            <w:vAlign w:val="center"/>
            <w:hideMark/>
          </w:tcPr>
          <w:p w:rsidR="00AC7265" w:rsidRPr="00AC7265" w:rsidRDefault="006B0EB0" w:rsidP="00AC7265">
            <w:pPr>
              <w:pStyle w:val="Geenafstand"/>
            </w:pPr>
            <w:hyperlink r:id="rId12" w:history="1">
              <w:r w:rsidR="00AC7265" w:rsidRPr="00AC7265">
                <w:rPr>
                  <w:rStyle w:val="Hyperlink"/>
                  <w:color w:val="auto"/>
                  <w:u w:val="none"/>
                </w:rPr>
                <w:t>Vijverfolie</w:t>
              </w:r>
            </w:hyperlink>
          </w:p>
        </w:tc>
      </w:tr>
      <w:tr w:rsidR="00AC7265" w:rsidRPr="00AC7265" w:rsidTr="00AC7265">
        <w:trPr>
          <w:trHeight w:val="300"/>
        </w:trPr>
        <w:tc>
          <w:tcPr>
            <w:tcW w:w="9513" w:type="dxa"/>
            <w:shd w:val="clear" w:color="auto" w:fill="auto"/>
            <w:noWrap/>
            <w:vAlign w:val="center"/>
            <w:hideMark/>
          </w:tcPr>
          <w:p w:rsidR="00AC7265" w:rsidRPr="00AC7265" w:rsidRDefault="006B0EB0" w:rsidP="00AC7265">
            <w:pPr>
              <w:pStyle w:val="Geenafstand"/>
            </w:pPr>
            <w:hyperlink r:id="rId13" w:history="1">
              <w:r w:rsidR="00AC7265" w:rsidRPr="00AC7265">
                <w:rPr>
                  <w:rStyle w:val="Hyperlink"/>
                  <w:color w:val="auto"/>
                  <w:u w:val="none"/>
                </w:rPr>
                <w:t>Vijvers van beton, polyester en klei</w:t>
              </w:r>
            </w:hyperlink>
          </w:p>
        </w:tc>
      </w:tr>
      <w:tr w:rsidR="00AC7265" w:rsidRPr="00AC7265" w:rsidTr="00AC7265">
        <w:trPr>
          <w:trHeight w:val="300"/>
        </w:trPr>
        <w:tc>
          <w:tcPr>
            <w:tcW w:w="9513" w:type="dxa"/>
            <w:shd w:val="clear" w:color="auto" w:fill="auto"/>
            <w:noWrap/>
            <w:vAlign w:val="center"/>
            <w:hideMark/>
          </w:tcPr>
          <w:p w:rsidR="00AC7265" w:rsidRPr="00AC7265" w:rsidRDefault="006B0EB0" w:rsidP="00AC7265">
            <w:pPr>
              <w:pStyle w:val="Geenafstand"/>
            </w:pPr>
            <w:hyperlink r:id="rId14" w:history="1">
              <w:r w:rsidR="00AC7265" w:rsidRPr="00AC7265">
                <w:rPr>
                  <w:rStyle w:val="Hyperlink"/>
                  <w:color w:val="auto"/>
                  <w:u w:val="none"/>
                </w:rPr>
                <w:t>Afwerking vijverranden</w:t>
              </w:r>
            </w:hyperlink>
          </w:p>
        </w:tc>
      </w:tr>
      <w:tr w:rsidR="00AC7265" w:rsidRPr="00AC7265" w:rsidTr="00AC7265">
        <w:trPr>
          <w:trHeight w:val="300"/>
        </w:trPr>
        <w:tc>
          <w:tcPr>
            <w:tcW w:w="9513" w:type="dxa"/>
            <w:shd w:val="clear" w:color="auto" w:fill="auto"/>
            <w:noWrap/>
            <w:vAlign w:val="center"/>
            <w:hideMark/>
          </w:tcPr>
          <w:p w:rsidR="00AC7265" w:rsidRPr="00AC7265" w:rsidRDefault="006B0EB0" w:rsidP="00AC7265">
            <w:pPr>
              <w:pStyle w:val="Geenafstand"/>
            </w:pPr>
            <w:hyperlink r:id="rId15" w:history="1">
              <w:r w:rsidR="00AC7265" w:rsidRPr="00AC7265">
                <w:rPr>
                  <w:rStyle w:val="Hyperlink"/>
                  <w:color w:val="auto"/>
                  <w:u w:val="none"/>
                </w:rPr>
                <w:t>Vijverwater</w:t>
              </w:r>
            </w:hyperlink>
          </w:p>
        </w:tc>
      </w:tr>
      <w:tr w:rsidR="00AC7265" w:rsidRPr="00AC7265" w:rsidTr="00AC7265">
        <w:trPr>
          <w:trHeight w:val="300"/>
        </w:trPr>
        <w:tc>
          <w:tcPr>
            <w:tcW w:w="9513" w:type="dxa"/>
            <w:shd w:val="clear" w:color="auto" w:fill="auto"/>
            <w:noWrap/>
            <w:vAlign w:val="center"/>
            <w:hideMark/>
          </w:tcPr>
          <w:p w:rsidR="00AC7265" w:rsidRPr="00AC7265" w:rsidRDefault="006B0EB0" w:rsidP="00AC7265">
            <w:pPr>
              <w:pStyle w:val="Geenafstand"/>
            </w:pPr>
            <w:hyperlink r:id="rId16" w:history="1">
              <w:r w:rsidR="00AC7265" w:rsidRPr="00AC7265">
                <w:rPr>
                  <w:rStyle w:val="Hyperlink"/>
                  <w:color w:val="auto"/>
                  <w:u w:val="none"/>
                </w:rPr>
                <w:t>Planten in en om de vijver</w:t>
              </w:r>
            </w:hyperlink>
          </w:p>
        </w:tc>
      </w:tr>
      <w:tr w:rsidR="00AC7265" w:rsidRPr="00AC7265" w:rsidTr="00AC7265">
        <w:trPr>
          <w:trHeight w:val="300"/>
        </w:trPr>
        <w:tc>
          <w:tcPr>
            <w:tcW w:w="9513" w:type="dxa"/>
            <w:shd w:val="clear" w:color="auto" w:fill="auto"/>
            <w:noWrap/>
            <w:vAlign w:val="center"/>
            <w:hideMark/>
          </w:tcPr>
          <w:p w:rsidR="00AC7265" w:rsidRPr="00AC7265" w:rsidRDefault="006B0EB0" w:rsidP="00AC7265">
            <w:pPr>
              <w:pStyle w:val="Geenafstand"/>
            </w:pPr>
            <w:hyperlink r:id="rId17" w:history="1">
              <w:r w:rsidR="00AC7265" w:rsidRPr="00AC7265">
                <w:rPr>
                  <w:rStyle w:val="Hyperlink"/>
                  <w:color w:val="auto"/>
                  <w:u w:val="none"/>
                </w:rPr>
                <w:t>Dieren in en om de vijver</w:t>
              </w:r>
            </w:hyperlink>
          </w:p>
        </w:tc>
      </w:tr>
      <w:tr w:rsidR="00AC7265" w:rsidRPr="00AC7265" w:rsidTr="00AC7265">
        <w:trPr>
          <w:trHeight w:val="300"/>
        </w:trPr>
        <w:tc>
          <w:tcPr>
            <w:tcW w:w="9513" w:type="dxa"/>
            <w:shd w:val="clear" w:color="auto" w:fill="auto"/>
            <w:noWrap/>
            <w:vAlign w:val="center"/>
            <w:hideMark/>
          </w:tcPr>
          <w:p w:rsidR="00AC7265" w:rsidRPr="00AC7265" w:rsidRDefault="006B0EB0" w:rsidP="00AC7265">
            <w:pPr>
              <w:pStyle w:val="Geenafstand"/>
            </w:pPr>
            <w:hyperlink r:id="rId18" w:history="1">
              <w:r w:rsidR="00AC7265" w:rsidRPr="00AC7265">
                <w:rPr>
                  <w:rStyle w:val="Hyperlink"/>
                  <w:color w:val="auto"/>
                  <w:u w:val="none"/>
                </w:rPr>
                <w:t>Vissen in de vijver</w:t>
              </w:r>
            </w:hyperlink>
          </w:p>
        </w:tc>
      </w:tr>
      <w:tr w:rsidR="00AC7265" w:rsidRPr="00AC7265" w:rsidTr="00AC7265">
        <w:trPr>
          <w:trHeight w:val="300"/>
        </w:trPr>
        <w:tc>
          <w:tcPr>
            <w:tcW w:w="9513" w:type="dxa"/>
            <w:shd w:val="clear" w:color="auto" w:fill="auto"/>
            <w:noWrap/>
            <w:vAlign w:val="center"/>
            <w:hideMark/>
          </w:tcPr>
          <w:p w:rsidR="00AC7265" w:rsidRPr="00AC7265" w:rsidRDefault="006B0EB0" w:rsidP="00AC7265">
            <w:pPr>
              <w:pStyle w:val="Geenafstand"/>
            </w:pPr>
            <w:hyperlink r:id="rId19" w:history="1">
              <w:r w:rsidR="00AC7265" w:rsidRPr="00AC7265">
                <w:rPr>
                  <w:rStyle w:val="Hyperlink"/>
                  <w:color w:val="auto"/>
                  <w:u w:val="none"/>
                </w:rPr>
                <w:t>Vijverfiltersystemen</w:t>
              </w:r>
            </w:hyperlink>
          </w:p>
        </w:tc>
      </w:tr>
      <w:tr w:rsidR="00AC7265" w:rsidRPr="00AC7265" w:rsidTr="00AC7265">
        <w:trPr>
          <w:trHeight w:val="300"/>
        </w:trPr>
        <w:tc>
          <w:tcPr>
            <w:tcW w:w="9513" w:type="dxa"/>
            <w:shd w:val="clear" w:color="auto" w:fill="auto"/>
            <w:noWrap/>
            <w:vAlign w:val="center"/>
            <w:hideMark/>
          </w:tcPr>
          <w:p w:rsidR="00AC7265" w:rsidRPr="00AC7265" w:rsidRDefault="006B0EB0" w:rsidP="00AC7265">
            <w:pPr>
              <w:pStyle w:val="Geenafstand"/>
            </w:pPr>
            <w:hyperlink r:id="rId20" w:history="1">
              <w:proofErr w:type="spellStart"/>
              <w:r w:rsidR="00AC7265" w:rsidRPr="00AC7265">
                <w:rPr>
                  <w:rStyle w:val="Hyperlink"/>
                  <w:color w:val="auto"/>
                  <w:u w:val="none"/>
                </w:rPr>
                <w:t>Skimmers</w:t>
              </w:r>
              <w:proofErr w:type="spellEnd"/>
              <w:r w:rsidR="00AC7265" w:rsidRPr="00AC7265">
                <w:rPr>
                  <w:rStyle w:val="Hyperlink"/>
                  <w:color w:val="auto"/>
                  <w:u w:val="none"/>
                </w:rPr>
                <w:t xml:space="preserve"> voor de vijver</w:t>
              </w:r>
            </w:hyperlink>
          </w:p>
        </w:tc>
      </w:tr>
      <w:tr w:rsidR="00AC7265" w:rsidRPr="00AC7265" w:rsidTr="00AC7265">
        <w:trPr>
          <w:trHeight w:val="300"/>
        </w:trPr>
        <w:tc>
          <w:tcPr>
            <w:tcW w:w="9513" w:type="dxa"/>
            <w:shd w:val="clear" w:color="auto" w:fill="auto"/>
            <w:noWrap/>
            <w:vAlign w:val="center"/>
            <w:hideMark/>
          </w:tcPr>
          <w:p w:rsidR="00AC7265" w:rsidRPr="00AC7265" w:rsidRDefault="006B0EB0" w:rsidP="00AC7265">
            <w:pPr>
              <w:pStyle w:val="Geenafstand"/>
            </w:pPr>
            <w:hyperlink r:id="rId21" w:history="1">
              <w:r w:rsidR="00AC7265" w:rsidRPr="00AC7265">
                <w:rPr>
                  <w:rStyle w:val="Hyperlink"/>
                  <w:color w:val="auto"/>
                  <w:u w:val="none"/>
                </w:rPr>
                <w:t xml:space="preserve">De </w:t>
              </w:r>
              <w:proofErr w:type="spellStart"/>
              <w:r w:rsidR="00AC7265" w:rsidRPr="00AC7265">
                <w:rPr>
                  <w:rStyle w:val="Hyperlink"/>
                  <w:color w:val="auto"/>
                  <w:u w:val="none"/>
                </w:rPr>
                <w:t>koivijver</w:t>
              </w:r>
              <w:proofErr w:type="spellEnd"/>
            </w:hyperlink>
          </w:p>
        </w:tc>
      </w:tr>
      <w:tr w:rsidR="00AC7265" w:rsidRPr="00AC7265" w:rsidTr="00AC7265">
        <w:trPr>
          <w:trHeight w:val="300"/>
        </w:trPr>
        <w:tc>
          <w:tcPr>
            <w:tcW w:w="9513" w:type="dxa"/>
            <w:shd w:val="clear" w:color="auto" w:fill="auto"/>
            <w:noWrap/>
            <w:vAlign w:val="center"/>
            <w:hideMark/>
          </w:tcPr>
          <w:p w:rsidR="00AC7265" w:rsidRPr="00AC7265" w:rsidRDefault="006B0EB0" w:rsidP="00AC7265">
            <w:pPr>
              <w:pStyle w:val="Geenafstand"/>
            </w:pPr>
            <w:hyperlink r:id="rId22" w:history="1">
              <w:r w:rsidR="00AC7265" w:rsidRPr="00AC7265">
                <w:rPr>
                  <w:rStyle w:val="Hyperlink"/>
                  <w:color w:val="auto"/>
                  <w:u w:val="none"/>
                </w:rPr>
                <w:t>De zwemvijver</w:t>
              </w:r>
            </w:hyperlink>
          </w:p>
        </w:tc>
      </w:tr>
      <w:tr w:rsidR="00AC7265" w:rsidRPr="00AC7265" w:rsidTr="00AC7265">
        <w:trPr>
          <w:trHeight w:val="300"/>
        </w:trPr>
        <w:tc>
          <w:tcPr>
            <w:tcW w:w="9513" w:type="dxa"/>
            <w:shd w:val="clear" w:color="auto" w:fill="auto"/>
            <w:noWrap/>
            <w:vAlign w:val="center"/>
            <w:hideMark/>
          </w:tcPr>
          <w:p w:rsidR="00AC7265" w:rsidRPr="00AC7265" w:rsidRDefault="006B0EB0" w:rsidP="00AC7265">
            <w:pPr>
              <w:pStyle w:val="Geenafstand"/>
            </w:pPr>
            <w:hyperlink r:id="rId23" w:history="1">
              <w:r w:rsidR="00AC7265" w:rsidRPr="00AC7265">
                <w:rPr>
                  <w:rStyle w:val="Hyperlink"/>
                  <w:color w:val="auto"/>
                  <w:u w:val="none"/>
                </w:rPr>
                <w:t>Waterelementen</w:t>
              </w:r>
            </w:hyperlink>
          </w:p>
        </w:tc>
      </w:tr>
      <w:tr w:rsidR="00AC7265" w:rsidRPr="00AC7265" w:rsidTr="00AC7265">
        <w:trPr>
          <w:trHeight w:val="300"/>
        </w:trPr>
        <w:tc>
          <w:tcPr>
            <w:tcW w:w="9513" w:type="dxa"/>
            <w:shd w:val="clear" w:color="auto" w:fill="auto"/>
            <w:noWrap/>
            <w:vAlign w:val="center"/>
            <w:hideMark/>
          </w:tcPr>
          <w:p w:rsidR="00AC7265" w:rsidRPr="00AC7265" w:rsidRDefault="006B0EB0" w:rsidP="00AC7265">
            <w:pPr>
              <w:pStyle w:val="Geenafstand"/>
            </w:pPr>
            <w:hyperlink r:id="rId24" w:history="1">
              <w:r w:rsidR="00AC7265" w:rsidRPr="00AC7265">
                <w:rPr>
                  <w:rStyle w:val="Hyperlink"/>
                  <w:color w:val="auto"/>
                  <w:u w:val="none"/>
                </w:rPr>
                <w:t>Maak vijvers veilig voor kinderen</w:t>
              </w:r>
            </w:hyperlink>
          </w:p>
        </w:tc>
      </w:tr>
    </w:tbl>
    <w:p w:rsidR="000B1548" w:rsidRPr="000B1548" w:rsidRDefault="000B1548" w:rsidP="000B1548">
      <w:pPr>
        <w:pStyle w:val="Kop1"/>
        <w:rPr>
          <w:rFonts w:ascii="Arial" w:hAnsi="Arial" w:cs="Arial"/>
        </w:rPr>
      </w:pPr>
      <w:r w:rsidRPr="000B1548">
        <w:rPr>
          <w:rFonts w:ascii="Arial" w:hAnsi="Arial" w:cs="Arial"/>
        </w:rPr>
        <w:t xml:space="preserve">2. Deelopdrachten </w:t>
      </w:r>
    </w:p>
    <w:p w:rsidR="005C68E8" w:rsidRDefault="005C68E8" w:rsidP="00552C85">
      <w:pPr>
        <w:pStyle w:val="Geenafstand"/>
      </w:pPr>
      <w:r>
        <w:t>In deze cursus komen de volgende deelopdrachten aan bod:</w:t>
      </w:r>
    </w:p>
    <w:p w:rsidR="000B1548" w:rsidRPr="00552C85" w:rsidRDefault="00552C85" w:rsidP="005C68E8">
      <w:pPr>
        <w:pStyle w:val="Geenafstand"/>
        <w:numPr>
          <w:ilvl w:val="0"/>
          <w:numId w:val="5"/>
        </w:numPr>
      </w:pPr>
      <w:r w:rsidRPr="00552C85">
        <w:t xml:space="preserve">Bestudering van de leereenheid </w:t>
      </w:r>
      <w:hyperlink r:id="rId25" w:tgtFrame="_blank" w:history="1">
        <w:r w:rsidR="00AC7265" w:rsidRPr="00AC7265">
          <w:rPr>
            <w:rStyle w:val="Hyperlink"/>
          </w:rPr>
          <w:t>Tuinvijvers aanleggen</w:t>
        </w:r>
      </w:hyperlink>
      <w:r w:rsidRPr="00AC7265">
        <w:t>.</w:t>
      </w:r>
    </w:p>
    <w:p w:rsidR="00552C85" w:rsidRDefault="00552C85" w:rsidP="005C68E8">
      <w:pPr>
        <w:pStyle w:val="Geenafstand"/>
        <w:numPr>
          <w:ilvl w:val="0"/>
          <w:numId w:val="5"/>
        </w:numPr>
      </w:pPr>
      <w:r>
        <w:t>Volgen van lessen en invullen van werkdocument</w:t>
      </w:r>
      <w:r w:rsidR="005C68E8">
        <w:t>.</w:t>
      </w:r>
    </w:p>
    <w:p w:rsidR="00552C85" w:rsidRDefault="00552C85" w:rsidP="005C68E8">
      <w:pPr>
        <w:pStyle w:val="Geenafstand"/>
        <w:numPr>
          <w:ilvl w:val="0"/>
          <w:numId w:val="5"/>
        </w:numPr>
      </w:pPr>
      <w:r>
        <w:t xml:space="preserve">Het beschrijven van een </w:t>
      </w:r>
      <w:r w:rsidR="0043197B">
        <w:t xml:space="preserve">bestaande </w:t>
      </w:r>
      <w:r>
        <w:t>vijver</w:t>
      </w:r>
      <w:r w:rsidR="00BB7D75">
        <w:t xml:space="preserve"> en presentatie op een poster</w:t>
      </w:r>
      <w:r w:rsidR="005C68E8">
        <w:t>.</w:t>
      </w:r>
    </w:p>
    <w:p w:rsidR="00552C85" w:rsidRDefault="00552C85" w:rsidP="005C68E8">
      <w:pPr>
        <w:pStyle w:val="Geenafstand"/>
        <w:numPr>
          <w:ilvl w:val="0"/>
          <w:numId w:val="5"/>
        </w:numPr>
      </w:pPr>
      <w:r>
        <w:t xml:space="preserve">Het ontwerpen van een </w:t>
      </w:r>
      <w:r w:rsidR="0043197B">
        <w:t xml:space="preserve">nieuwe </w:t>
      </w:r>
      <w:r>
        <w:t>vijver, met tekening</w:t>
      </w:r>
      <w:r w:rsidR="00BB7D75">
        <w:t>en</w:t>
      </w:r>
      <w:r>
        <w:t xml:space="preserve">, materialenlijst, werkvolgorde en </w:t>
      </w:r>
      <w:r w:rsidR="00BB7D75">
        <w:t xml:space="preserve">globale </w:t>
      </w:r>
      <w:r>
        <w:t>begroting</w:t>
      </w:r>
      <w:r w:rsidR="00BB7D75">
        <w:t>.</w:t>
      </w:r>
    </w:p>
    <w:p w:rsidR="00552C85" w:rsidRDefault="00552C85" w:rsidP="005C68E8">
      <w:pPr>
        <w:pStyle w:val="Geenafstand"/>
        <w:numPr>
          <w:ilvl w:val="0"/>
          <w:numId w:val="5"/>
        </w:numPr>
      </w:pPr>
      <w:r>
        <w:t xml:space="preserve">Het </w:t>
      </w:r>
      <w:r w:rsidR="005C68E8">
        <w:t xml:space="preserve">actief </w:t>
      </w:r>
      <w:r>
        <w:t xml:space="preserve">meedoen aan </w:t>
      </w:r>
      <w:r w:rsidR="005C68E8">
        <w:t xml:space="preserve">tenminste </w:t>
      </w:r>
      <w:r>
        <w:t>twee excursies</w:t>
      </w:r>
      <w:r w:rsidR="005C68E8">
        <w:t>.</w:t>
      </w:r>
    </w:p>
    <w:p w:rsidR="000B1548" w:rsidRPr="000B1548" w:rsidRDefault="000B1548" w:rsidP="000B1548">
      <w:pPr>
        <w:pStyle w:val="Kop1"/>
        <w:rPr>
          <w:rFonts w:ascii="Arial" w:hAnsi="Arial" w:cs="Arial"/>
        </w:rPr>
      </w:pPr>
      <w:r w:rsidRPr="000B1548">
        <w:rPr>
          <w:rFonts w:ascii="Arial" w:hAnsi="Arial" w:cs="Arial"/>
        </w:rPr>
        <w:t xml:space="preserve">3. Beoordeling van eindopdracht en deelopdrachten </w:t>
      </w:r>
    </w:p>
    <w:p w:rsidR="000B1548" w:rsidRDefault="00BB7D75" w:rsidP="00552C85">
      <w:pPr>
        <w:pStyle w:val="Geenafstand"/>
      </w:pPr>
      <w:r>
        <w:t>Aan het eind van de cursus levert de leerling de volgende producten op:</w:t>
      </w:r>
    </w:p>
    <w:p w:rsidR="00BB7D75" w:rsidRDefault="00BB7D75" w:rsidP="00552C85">
      <w:pPr>
        <w:pStyle w:val="Geenafstand"/>
      </w:pPr>
      <w:r>
        <w:t>Een ingevuld werkdocument</w:t>
      </w:r>
    </w:p>
    <w:p w:rsidR="00BB7D75" w:rsidRDefault="00BB7D75" w:rsidP="00552C85">
      <w:pPr>
        <w:pStyle w:val="Geenafstand"/>
      </w:pPr>
      <w:r>
        <w:t>Een beschrijving van een vijver naar keuze (inclusief foto van de poster)</w:t>
      </w:r>
    </w:p>
    <w:p w:rsidR="00BB7D75" w:rsidRDefault="00BB7D75" w:rsidP="00552C85">
      <w:pPr>
        <w:pStyle w:val="Geenafstand"/>
      </w:pPr>
      <w:r>
        <w:lastRenderedPageBreak/>
        <w:t xml:space="preserve">Het ontwerp van een vijver (compleet met </w:t>
      </w:r>
      <w:r w:rsidRPr="00BB7D75">
        <w:t>tekening</w:t>
      </w:r>
      <w:r>
        <w:t>en</w:t>
      </w:r>
      <w:r w:rsidRPr="00BB7D75">
        <w:t>, materialenlijst, werkvolgorde en globale begroting</w:t>
      </w:r>
      <w:r w:rsidR="0043197B">
        <w:t>)</w:t>
      </w:r>
      <w:r w:rsidRPr="00BB7D75">
        <w:t>.</w:t>
      </w:r>
    </w:p>
    <w:p w:rsidR="00BB7D75" w:rsidRDefault="00BB7D75" w:rsidP="00552C85">
      <w:pPr>
        <w:pStyle w:val="Geenafstand"/>
      </w:pPr>
      <w:r>
        <w:t>Verslag van twee excursies.</w:t>
      </w:r>
    </w:p>
    <w:p w:rsidR="00BB7D75" w:rsidRDefault="00BB7D75" w:rsidP="00552C85">
      <w:pPr>
        <w:pStyle w:val="Geenafstand"/>
      </w:pPr>
    </w:p>
    <w:p w:rsidR="00BB7D75" w:rsidRPr="000B1548" w:rsidRDefault="00BB7D75" w:rsidP="00552C85">
      <w:pPr>
        <w:pStyle w:val="Geenafstand"/>
      </w:pPr>
      <w:r>
        <w:t xml:space="preserve">Bovendien maakt de leerling een toets over de lesstof </w:t>
      </w:r>
      <w:r w:rsidR="0043197B">
        <w:t xml:space="preserve">van </w:t>
      </w:r>
      <w:r>
        <w:t>aanleg van tuinvijvers.</w:t>
      </w:r>
    </w:p>
    <w:p w:rsidR="000B1548" w:rsidRPr="000B1548" w:rsidRDefault="000B1548" w:rsidP="000B1548">
      <w:pPr>
        <w:pStyle w:val="Kop1"/>
        <w:rPr>
          <w:rFonts w:ascii="Arial" w:hAnsi="Arial" w:cs="Arial"/>
        </w:rPr>
      </w:pPr>
      <w:r w:rsidRPr="000B1548">
        <w:rPr>
          <w:rFonts w:ascii="Arial" w:hAnsi="Arial" w:cs="Arial"/>
        </w:rPr>
        <w:t xml:space="preserve">4. Cursusorganisatie </w:t>
      </w:r>
    </w:p>
    <w:p w:rsidR="003C72E6" w:rsidRPr="003C72E6" w:rsidRDefault="003C72E6" w:rsidP="003C72E6">
      <w:pPr>
        <w:pStyle w:val="Geenafstand"/>
      </w:pPr>
      <w:r>
        <w:t>De</w:t>
      </w:r>
      <w:r w:rsidRPr="003C72E6">
        <w:t xml:space="preserve"> cursus duurt </w:t>
      </w:r>
      <w:r w:rsidR="00BB7D75">
        <w:t>acht</w:t>
      </w:r>
      <w:r w:rsidRPr="003C72E6">
        <w:t xml:space="preserve"> lesuren. Mocht het niet lukken alle opdrachten in dez</w:t>
      </w:r>
      <w:r>
        <w:t xml:space="preserve">e </w:t>
      </w:r>
      <w:r w:rsidR="00BB7D75">
        <w:t>acht</w:t>
      </w:r>
      <w:r>
        <w:t xml:space="preserve"> lesuren te maken, dan gaat de leerling </w:t>
      </w:r>
      <w:r w:rsidR="00BB7D75">
        <w:t>de</w:t>
      </w:r>
      <w:r w:rsidRPr="003C72E6">
        <w:t xml:space="preserve"> opdrachten thuis verder afmaken.</w:t>
      </w:r>
    </w:p>
    <w:p w:rsidR="000B1548" w:rsidRDefault="003C72E6" w:rsidP="003C72E6">
      <w:pPr>
        <w:pStyle w:val="Geenafstand"/>
      </w:pPr>
      <w:r>
        <w:t>De</w:t>
      </w:r>
      <w:r w:rsidR="00552C85">
        <w:t xml:space="preserve"> cursus staat op </w:t>
      </w:r>
      <w:r w:rsidRPr="003C72E6">
        <w:t>woensdag</w:t>
      </w:r>
      <w:r w:rsidR="00552C85">
        <w:t>en</w:t>
      </w:r>
      <w:r w:rsidRPr="003C72E6">
        <w:t xml:space="preserve"> ingepland. Voor de exacte data en tijdstippen k</w:t>
      </w:r>
      <w:r>
        <w:t>an de leerling de studieplanning periode 5</w:t>
      </w:r>
      <w:r w:rsidRPr="003C72E6">
        <w:t xml:space="preserve"> raadplegen.</w:t>
      </w:r>
    </w:p>
    <w:p w:rsidR="000B1548" w:rsidRPr="00AF03C7" w:rsidRDefault="000B1548" w:rsidP="000B1548">
      <w:pPr>
        <w:pStyle w:val="Kop1"/>
        <w:rPr>
          <w:rFonts w:ascii="Arial" w:hAnsi="Arial" w:cs="Arial"/>
        </w:rPr>
      </w:pPr>
      <w:r w:rsidRPr="00AF03C7">
        <w:rPr>
          <w:rFonts w:ascii="Arial" w:hAnsi="Arial" w:cs="Arial"/>
        </w:rPr>
        <w:t xml:space="preserve">5. Verantwoording </w:t>
      </w:r>
    </w:p>
    <w:p w:rsidR="000B1548" w:rsidRDefault="003C72E6" w:rsidP="005C68E8">
      <w:pPr>
        <w:pStyle w:val="Geenafstand"/>
      </w:pPr>
      <w:r>
        <w:t xml:space="preserve">De leerling legt samen met anderen een vijver aan. Dit kan buiten de school zijn, </w:t>
      </w:r>
      <w:r w:rsidR="0043197B">
        <w:t>in overleg met</w:t>
      </w:r>
      <w:r>
        <w:t xml:space="preserve"> een echte opdrachtgever . Ook is het mogelijk dat er op het schoolterrein vijvers aangelegd of gerenoveerd worden.</w:t>
      </w:r>
    </w:p>
    <w:p w:rsidR="005C68E8" w:rsidRDefault="005C68E8" w:rsidP="005C68E8">
      <w:pPr>
        <w:pStyle w:val="Geenafstand"/>
      </w:pPr>
    </w:p>
    <w:p w:rsidR="005C68E8" w:rsidRDefault="005C68E8" w:rsidP="005C68E8">
      <w:pPr>
        <w:pStyle w:val="Geenafstand"/>
      </w:pPr>
      <w:r>
        <w:t>In het kader van de Integrale Opdracht over waterbeheer volgt de leerling cursussen over:</w:t>
      </w:r>
    </w:p>
    <w:p w:rsidR="005C68E8" w:rsidRDefault="005C68E8" w:rsidP="00DE4B35">
      <w:pPr>
        <w:pStyle w:val="Geenafstand"/>
        <w:numPr>
          <w:ilvl w:val="0"/>
          <w:numId w:val="6"/>
        </w:numPr>
      </w:pPr>
      <w:r>
        <w:t>Aanleg tuinvijvers (deze cursushandleiding)</w:t>
      </w:r>
    </w:p>
    <w:p w:rsidR="005C68E8" w:rsidRDefault="005C68E8" w:rsidP="00DE4B35">
      <w:pPr>
        <w:pStyle w:val="Geenafstand"/>
        <w:numPr>
          <w:ilvl w:val="0"/>
          <w:numId w:val="6"/>
        </w:numPr>
      </w:pPr>
      <w:r>
        <w:t>Onderhoud vijvers en waterpartijen</w:t>
      </w:r>
    </w:p>
    <w:p w:rsidR="005C68E8" w:rsidRDefault="005C68E8" w:rsidP="00DE4B35">
      <w:pPr>
        <w:pStyle w:val="Geenafstand"/>
        <w:numPr>
          <w:ilvl w:val="0"/>
          <w:numId w:val="6"/>
        </w:numPr>
      </w:pPr>
      <w:r>
        <w:t>Aanleg van watergangen en waterpartijen</w:t>
      </w:r>
    </w:p>
    <w:p w:rsidR="005C68E8" w:rsidRDefault="005C68E8" w:rsidP="00DE4B35">
      <w:pPr>
        <w:pStyle w:val="Geenafstand"/>
        <w:numPr>
          <w:ilvl w:val="0"/>
          <w:numId w:val="6"/>
        </w:numPr>
      </w:pPr>
      <w:r>
        <w:t>Onderhoud van watergangen en waterpartijen</w:t>
      </w:r>
    </w:p>
    <w:p w:rsidR="005C68E8" w:rsidRDefault="005C68E8" w:rsidP="00DE4B35">
      <w:pPr>
        <w:pStyle w:val="Geenafstand"/>
        <w:numPr>
          <w:ilvl w:val="0"/>
          <w:numId w:val="6"/>
        </w:numPr>
      </w:pPr>
      <w:r>
        <w:t xml:space="preserve">Aanleg </w:t>
      </w:r>
      <w:r w:rsidR="00DE4B35">
        <w:t>en onderhoud van rioleringen en waterafvoer</w:t>
      </w:r>
    </w:p>
    <w:p w:rsidR="00DE4B35" w:rsidRDefault="00DE4B35" w:rsidP="00DE4B35">
      <w:pPr>
        <w:pStyle w:val="Geenafstand"/>
        <w:numPr>
          <w:ilvl w:val="0"/>
          <w:numId w:val="6"/>
        </w:numPr>
      </w:pPr>
      <w:r>
        <w:t>Aanleg en onderhoud van drainage</w:t>
      </w:r>
    </w:p>
    <w:p w:rsidR="00DE4B35" w:rsidRDefault="00DE4B35" w:rsidP="00DE4B35">
      <w:pPr>
        <w:pStyle w:val="Geenafstand"/>
        <w:numPr>
          <w:ilvl w:val="0"/>
          <w:numId w:val="6"/>
        </w:numPr>
      </w:pPr>
      <w:r>
        <w:t>Waterzuivering</w:t>
      </w:r>
    </w:p>
    <w:p w:rsidR="00DE4B35" w:rsidRDefault="00DE4B35" w:rsidP="005C68E8">
      <w:pPr>
        <w:pStyle w:val="Geenafstand"/>
      </w:pPr>
    </w:p>
    <w:p w:rsidR="005C68E8" w:rsidRDefault="005C68E8" w:rsidP="005C68E8">
      <w:pPr>
        <w:pStyle w:val="Geenafstand"/>
      </w:pPr>
    </w:p>
    <w:p w:rsidR="005C68E8" w:rsidRPr="00DE4B35" w:rsidRDefault="005C68E8" w:rsidP="00DE4B35">
      <w:pPr>
        <w:pStyle w:val="Geenafstand"/>
      </w:pPr>
      <w:r w:rsidRPr="00DE4B35">
        <w:t>Leerdoelen:</w:t>
      </w:r>
    </w:p>
    <w:p w:rsidR="005C68E8" w:rsidRPr="00DE4B35" w:rsidRDefault="005C68E8" w:rsidP="00DE4B35">
      <w:pPr>
        <w:pStyle w:val="Geenafstand"/>
      </w:pPr>
      <w:r w:rsidRPr="00DE4B35">
        <w:t>•Kan verschillende soorten vijvers herkennen en benoemen.</w:t>
      </w:r>
    </w:p>
    <w:p w:rsidR="005C68E8" w:rsidRPr="00DE4B35" w:rsidRDefault="005C68E8" w:rsidP="00DE4B35">
      <w:pPr>
        <w:pStyle w:val="Geenafstand"/>
      </w:pPr>
      <w:r w:rsidRPr="00DE4B35">
        <w:t>•Heeft kennis van biologisch evenwicht in een vijver en hoe je dat kunt bevorderen.</w:t>
      </w:r>
    </w:p>
    <w:p w:rsidR="005C68E8" w:rsidRPr="00DE4B35" w:rsidRDefault="005C68E8" w:rsidP="00DE4B35">
      <w:pPr>
        <w:pStyle w:val="Geenafstand"/>
      </w:pPr>
      <w:r w:rsidRPr="00DE4B35">
        <w:t>•Heeft kennis van de belangrijkste onderhoudsmaatregelen in een vijver.</w:t>
      </w:r>
    </w:p>
    <w:p w:rsidR="005C68E8" w:rsidRPr="00DE4B35" w:rsidRDefault="005C68E8" w:rsidP="00DE4B35">
      <w:pPr>
        <w:pStyle w:val="Geenafstand"/>
      </w:pPr>
      <w:r w:rsidRPr="00DE4B35">
        <w:t>•Heeft kennis van de aanleg en het onderhoud van een kikkerpoel.</w:t>
      </w:r>
    </w:p>
    <w:p w:rsidR="005C68E8" w:rsidRPr="00DE4B35" w:rsidRDefault="005C68E8" w:rsidP="00DE4B35">
      <w:pPr>
        <w:pStyle w:val="Geenafstand"/>
      </w:pPr>
      <w:r w:rsidRPr="00DE4B35">
        <w:t>•Heeft kennis van de verschillende materialen die gebruikt worden om het water vast te houden in een vijver: folie, beton, polyester, HDPE, leem, klei.</w:t>
      </w:r>
    </w:p>
    <w:p w:rsidR="005C68E8" w:rsidRPr="00DE4B35" w:rsidRDefault="005C68E8" w:rsidP="00DE4B35">
      <w:pPr>
        <w:pStyle w:val="Geenafstand"/>
      </w:pPr>
      <w:r w:rsidRPr="00DE4B35">
        <w:t>•Heeft kennis van het belang van een goede randafwerking en de verschillende mogelijkheden voor de randafwerking van een vijver.</w:t>
      </w:r>
    </w:p>
    <w:p w:rsidR="005C68E8" w:rsidRPr="00DE4B35" w:rsidRDefault="005C68E8" w:rsidP="00DE4B35">
      <w:pPr>
        <w:pStyle w:val="Geenafstand"/>
      </w:pPr>
      <w:r w:rsidRPr="00DE4B35">
        <w:t>•Kan randafwerkingen maken.</w:t>
      </w:r>
    </w:p>
    <w:p w:rsidR="005C68E8" w:rsidRPr="00DE4B35" w:rsidRDefault="005C68E8" w:rsidP="00DE4B35">
      <w:pPr>
        <w:pStyle w:val="Geenafstand"/>
      </w:pPr>
      <w:r w:rsidRPr="00DE4B35">
        <w:t>•Heeft kennis van de kosten van de aanleg van een vijver.</w:t>
      </w:r>
    </w:p>
    <w:p w:rsidR="005C68E8" w:rsidRPr="00DE4B35" w:rsidRDefault="005C68E8" w:rsidP="00DE4B35">
      <w:pPr>
        <w:pStyle w:val="Geenafstand"/>
      </w:pPr>
      <w:r w:rsidRPr="00DE4B35">
        <w:t>•Kan eenvoudige kostenberekeningen maken.</w:t>
      </w:r>
    </w:p>
    <w:p w:rsidR="005C68E8" w:rsidRPr="00DE4B35" w:rsidRDefault="005C68E8" w:rsidP="00DE4B35">
      <w:pPr>
        <w:pStyle w:val="Geenafstand"/>
      </w:pPr>
      <w:r w:rsidRPr="00DE4B35">
        <w:t>•Heeft kennis van de verschillende soorten vijverplanten (indeling in verschillende zones).</w:t>
      </w:r>
    </w:p>
    <w:p w:rsidR="005C68E8" w:rsidRPr="00DE4B35" w:rsidRDefault="005C68E8" w:rsidP="00DE4B35">
      <w:pPr>
        <w:pStyle w:val="Geenafstand"/>
      </w:pPr>
      <w:r w:rsidRPr="00DE4B35">
        <w:t>•Heeft kennis van tenminste 40 water-, moeras- en oeverplanten.</w:t>
      </w:r>
    </w:p>
    <w:p w:rsidR="005C68E8" w:rsidRPr="00DE4B35" w:rsidRDefault="005C68E8" w:rsidP="00DE4B35">
      <w:pPr>
        <w:pStyle w:val="Geenafstand"/>
      </w:pPr>
      <w:r w:rsidRPr="00DE4B35">
        <w:t>•Heeft kennis van tenminste 15 vissen en/of amfibieën.</w:t>
      </w:r>
    </w:p>
    <w:p w:rsidR="005C68E8" w:rsidRPr="00DE4B35" w:rsidRDefault="005C68E8" w:rsidP="00DE4B35">
      <w:pPr>
        <w:pStyle w:val="Geenafstand"/>
      </w:pPr>
      <w:r w:rsidRPr="00DE4B35">
        <w:t>•Heeft kennis van de verschillende soorten filters en de werking hiervan.</w:t>
      </w:r>
    </w:p>
    <w:p w:rsidR="005C68E8" w:rsidRPr="00DE4B35" w:rsidRDefault="005C68E8" w:rsidP="00DE4B35">
      <w:pPr>
        <w:pStyle w:val="Geenafstand"/>
      </w:pPr>
      <w:r w:rsidRPr="00DE4B35">
        <w:t>•Kan benoemen hoe je vijvers veilig voor kinderen kunt maken.</w:t>
      </w:r>
    </w:p>
    <w:p w:rsidR="005C68E8" w:rsidRPr="00DE4B35" w:rsidRDefault="005C68E8" w:rsidP="00DE4B35">
      <w:pPr>
        <w:pStyle w:val="Geenafstand"/>
      </w:pPr>
      <w:r w:rsidRPr="00DE4B35">
        <w:t>•Heeft kennis van de kringloop van het water (waterketen) en de verschillende processen die zich hierbij voordoen.</w:t>
      </w:r>
    </w:p>
    <w:p w:rsidR="005C68E8" w:rsidRPr="00DE4B35" w:rsidRDefault="005C68E8" w:rsidP="00DE4B35">
      <w:pPr>
        <w:pStyle w:val="Geenafstand"/>
      </w:pPr>
      <w:r w:rsidRPr="00DE4B35">
        <w:t>•Kan grondverzet berekenen.</w:t>
      </w:r>
    </w:p>
    <w:sectPr w:rsidR="005C68E8" w:rsidRPr="00DE4B35" w:rsidSect="00AF03C7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EB0" w:rsidRDefault="006B0EB0" w:rsidP="00AF03C7">
      <w:pPr>
        <w:spacing w:after="0" w:line="240" w:lineRule="auto"/>
      </w:pPr>
      <w:r>
        <w:separator/>
      </w:r>
    </w:p>
  </w:endnote>
  <w:endnote w:type="continuationSeparator" w:id="0">
    <w:p w:rsidR="006B0EB0" w:rsidRDefault="006B0EB0" w:rsidP="00AF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B35" w:rsidRDefault="00DE4B3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8128886"/>
      <w:docPartObj>
        <w:docPartGallery w:val="Page Numbers (Bottom of Page)"/>
        <w:docPartUnique/>
      </w:docPartObj>
    </w:sdtPr>
    <w:sdtEndPr/>
    <w:sdtContent>
      <w:p w:rsidR="00AF03C7" w:rsidRDefault="00AF03C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97B">
          <w:rPr>
            <w:noProof/>
          </w:rPr>
          <w:t>2</w:t>
        </w:r>
        <w:r>
          <w:fldChar w:fldCharType="end"/>
        </w:r>
      </w:p>
    </w:sdtContent>
  </w:sdt>
  <w:p w:rsidR="00AF03C7" w:rsidRDefault="00DE4B35">
    <w:pPr>
      <w:pStyle w:val="Voettekst"/>
    </w:pPr>
    <w:r>
      <w:t>Cursushandleiding aanleg tuinvijvers</w:t>
    </w:r>
    <w:r w:rsidR="00AF03C7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B35" w:rsidRDefault="00DE4B3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EB0" w:rsidRDefault="006B0EB0" w:rsidP="00AF03C7">
      <w:pPr>
        <w:spacing w:after="0" w:line="240" w:lineRule="auto"/>
      </w:pPr>
      <w:r>
        <w:separator/>
      </w:r>
    </w:p>
  </w:footnote>
  <w:footnote w:type="continuationSeparator" w:id="0">
    <w:p w:rsidR="006B0EB0" w:rsidRDefault="006B0EB0" w:rsidP="00AF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B35" w:rsidRDefault="00DE4B3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3C7" w:rsidRDefault="00AF03C7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6FAEAF6A" wp14:editId="1B8C559B">
          <wp:simplePos x="0" y="0"/>
          <wp:positionH relativeFrom="margin">
            <wp:posOffset>5122545</wp:posOffset>
          </wp:positionH>
          <wp:positionV relativeFrom="margin">
            <wp:posOffset>-375285</wp:posOffset>
          </wp:positionV>
          <wp:extent cx="714375" cy="808990"/>
          <wp:effectExtent l="0" t="0" r="9525" b="0"/>
          <wp:wrapTight wrapText="bothSides">
            <wp:wrapPolygon edited="0">
              <wp:start x="0" y="0"/>
              <wp:lineTo x="0" y="20854"/>
              <wp:lineTo x="21312" y="20854"/>
              <wp:lineTo x="21312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o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808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B35" w:rsidRDefault="00DE4B3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0C2"/>
    <w:multiLevelType w:val="hybridMultilevel"/>
    <w:tmpl w:val="1B700952"/>
    <w:lvl w:ilvl="0" w:tplc="0413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019F6971"/>
    <w:multiLevelType w:val="hybridMultilevel"/>
    <w:tmpl w:val="AE9290A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2389A"/>
    <w:multiLevelType w:val="hybridMultilevel"/>
    <w:tmpl w:val="530A073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6638B9"/>
    <w:multiLevelType w:val="hybridMultilevel"/>
    <w:tmpl w:val="32F672E6"/>
    <w:lvl w:ilvl="0" w:tplc="D00616B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5861E0D"/>
    <w:multiLevelType w:val="hybridMultilevel"/>
    <w:tmpl w:val="10FCFE0A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3183ADD"/>
    <w:multiLevelType w:val="hybridMultilevel"/>
    <w:tmpl w:val="EAAE9976"/>
    <w:lvl w:ilvl="0" w:tplc="292CC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48"/>
    <w:rsid w:val="000B1548"/>
    <w:rsid w:val="00212F36"/>
    <w:rsid w:val="002439A7"/>
    <w:rsid w:val="003748CD"/>
    <w:rsid w:val="003C72E6"/>
    <w:rsid w:val="003D11D3"/>
    <w:rsid w:val="0043197B"/>
    <w:rsid w:val="00552C85"/>
    <w:rsid w:val="005C68E8"/>
    <w:rsid w:val="006B0EB0"/>
    <w:rsid w:val="008868A1"/>
    <w:rsid w:val="00A176A3"/>
    <w:rsid w:val="00A96EC1"/>
    <w:rsid w:val="00AC7265"/>
    <w:rsid w:val="00AF03C7"/>
    <w:rsid w:val="00BB7D75"/>
    <w:rsid w:val="00D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B15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B1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B15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0B1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0B154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F0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F03C7"/>
  </w:style>
  <w:style w:type="paragraph" w:styleId="Voettekst">
    <w:name w:val="footer"/>
    <w:basedOn w:val="Standaard"/>
    <w:link w:val="VoettekstChar"/>
    <w:uiPriority w:val="99"/>
    <w:unhideWhenUsed/>
    <w:rsid w:val="00AF0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F03C7"/>
  </w:style>
  <w:style w:type="paragraph" w:styleId="Ballontekst">
    <w:name w:val="Balloon Text"/>
    <w:basedOn w:val="Standaard"/>
    <w:link w:val="BallontekstChar"/>
    <w:uiPriority w:val="99"/>
    <w:semiHidden/>
    <w:unhideWhenUsed/>
    <w:rsid w:val="00AF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03C7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A96EC1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552C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B15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B1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B15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0B1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0B154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F0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F03C7"/>
  </w:style>
  <w:style w:type="paragraph" w:styleId="Voettekst">
    <w:name w:val="footer"/>
    <w:basedOn w:val="Standaard"/>
    <w:link w:val="VoettekstChar"/>
    <w:uiPriority w:val="99"/>
    <w:unhideWhenUsed/>
    <w:rsid w:val="00AF0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F03C7"/>
  </w:style>
  <w:style w:type="paragraph" w:styleId="Ballontekst">
    <w:name w:val="Balloon Text"/>
    <w:basedOn w:val="Standaard"/>
    <w:link w:val="BallontekstChar"/>
    <w:uiPriority w:val="99"/>
    <w:semiHidden/>
    <w:unhideWhenUsed/>
    <w:rsid w:val="00AF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03C7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A96EC1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552C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rovisioning.ontwikkelcentrum.nl/objects/OC-34041d/4/OC-34041-4-4df/OC-34041-4-4df.html" TargetMode="External"/><Relationship Id="rId18" Type="http://schemas.openxmlformats.org/officeDocument/2006/relationships/hyperlink" Target="http://provisioning.ontwikkelcentrum.nl/objects/OC-34041d/4/OC-34041-4-9df/OC-34041-4-9df.html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provisioning.ontwikkelcentrum.nl/objects/OC-34041d/4/OC-34041-4-12df/OC-34041-4-12df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ovisioning.ontwikkelcentrum.nl/objects/OC-34041d/4/OC-34041-4-3df/OC-34041-4-3df.html" TargetMode="External"/><Relationship Id="rId17" Type="http://schemas.openxmlformats.org/officeDocument/2006/relationships/hyperlink" Target="http://provisioning.ontwikkelcentrum.nl/objects/OC-34041d/4/OC-34041-4-8df/OC-34041-4-8df.html" TargetMode="External"/><Relationship Id="rId25" Type="http://schemas.openxmlformats.org/officeDocument/2006/relationships/hyperlink" Target="http://provisioning.ontwikkelcentrum.nl/Default.aspx?id=OC-34041d&amp;format=html&amp;mode=single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rovisioning.ontwikkelcentrum.nl/objects/OC-34041d/4/OC-34041-4-7df/OC-34041-4-7df.html" TargetMode="External"/><Relationship Id="rId20" Type="http://schemas.openxmlformats.org/officeDocument/2006/relationships/hyperlink" Target="http://provisioning.ontwikkelcentrum.nl/objects/OC-34041d/4/OC-34041-4-11df/OC-34041-4-11df.html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ovisioning.ontwikkelcentrum.nl/objects/OC-34041d/4/OC-34041-4-1df/OC-34041-4-1df.html" TargetMode="External"/><Relationship Id="rId24" Type="http://schemas.openxmlformats.org/officeDocument/2006/relationships/hyperlink" Target="http://provisioning.ontwikkelcentrum.nl/objects/OC-34041d/4/OC-34041-4-14df/OC-34041-4-14df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rovisioning.ontwikkelcentrum.nl/objects/OC-34041d/4/OC-34041-4-6df/OC-34041-4-6df.html" TargetMode="External"/><Relationship Id="rId23" Type="http://schemas.openxmlformats.org/officeDocument/2006/relationships/hyperlink" Target="http://provisioning.ontwikkelcentrum.nl/objects/OC-34041d/4/OC-34041-4-15df/OC-34041-4-15df.html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://provisioning.ontwikkelcentrum.nl/objects/OC-34041d/4/OC-34041-4-10df/OC-34041-4-10df.html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google.nl/url?sa=i&amp;rct=j&amp;q=&amp;esrc=s&amp;frm=1&amp;source=images&amp;cd=&amp;cad=rja&amp;uact=8&amp;ved=0CAcQjRw&amp;url=http://www.tuinenvanpoucke.be/nl/referenties/tuinvijvers&amp;ei=bkPKVPGmMInuPLajgKgL&amp;bvm=bv.84607526,d.ZWU&amp;psig=AFQjCNEzcVwnslbSmPn-JkzQv1lroSlDrg&amp;ust=1422628025038650" TargetMode="External"/><Relationship Id="rId14" Type="http://schemas.openxmlformats.org/officeDocument/2006/relationships/hyperlink" Target="http://provisioning.ontwikkelcentrum.nl/objects/OC-34041d/4/OC-34041-4-5df/OC-34041-4-5df.html" TargetMode="External"/><Relationship Id="rId22" Type="http://schemas.openxmlformats.org/officeDocument/2006/relationships/hyperlink" Target="http://provisioning.ontwikkelcentrum.nl/objects/OC-34041d/4/OC-34041-4-13df/OC-34041-4-13df.html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912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Lotte Scholte Lubberink</dc:creator>
  <cp:lastModifiedBy>Dick Neut</cp:lastModifiedBy>
  <cp:revision>2</cp:revision>
  <dcterms:created xsi:type="dcterms:W3CDTF">2015-02-05T13:44:00Z</dcterms:created>
  <dcterms:modified xsi:type="dcterms:W3CDTF">2015-02-05T13:44:00Z</dcterms:modified>
</cp:coreProperties>
</file>